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883" w:rsidRPr="00592BE7" w:rsidRDefault="00000000">
      <w:pPr>
        <w:jc w:val="center"/>
        <w:rPr>
          <w:rFonts w:ascii="ITC Stone Serif Std Medium" w:hAnsi="ITC Stone Serif Std Medium"/>
        </w:rPr>
      </w:pPr>
      <w:r w:rsidRPr="00592BE7">
        <w:rPr>
          <w:rFonts w:ascii="ITC Stone Serif Std Medium" w:hAnsi="ITC Stone Serif Std Medium"/>
          <w:noProof/>
        </w:rPr>
        <w:drawing>
          <wp:inline distT="0" distB="0" distL="0" distR="0">
            <wp:extent cx="3338987" cy="697151"/>
            <wp:effectExtent l="0" t="0" r="127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7" cy="69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4883" w:rsidRPr="00592BE7" w:rsidRDefault="00000000">
      <w:pPr>
        <w:jc w:val="center"/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t>Teaching, Research, and Reading Groups</w:t>
      </w:r>
    </w:p>
    <w:p w:rsidR="00824883" w:rsidRPr="00592BE7" w:rsidRDefault="00000000">
      <w:pPr>
        <w:jc w:val="center"/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t>Due October 1</w:t>
      </w:r>
    </w:p>
    <w:p w:rsidR="00824883" w:rsidRPr="00592BE7" w:rsidRDefault="00824883">
      <w:pPr>
        <w:rPr>
          <w:rFonts w:ascii="ITC Stone Serif Std Medium" w:hAnsi="ITC Stone Serif Std Medium"/>
        </w:rPr>
      </w:pPr>
    </w:p>
    <w:p w:rsidR="00824883" w:rsidRPr="00592BE7" w:rsidRDefault="00000000">
      <w:pPr>
        <w:tabs>
          <w:tab w:val="left" w:pos="360"/>
        </w:tabs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Name of Group Convener</w:t>
      </w:r>
      <w:r w:rsidRPr="00592BE7">
        <w:rPr>
          <w:rFonts w:ascii="ITC Stone Serif Std Medium" w:hAnsi="ITC Stone Serif Std Medium"/>
          <w:b/>
          <w:i/>
        </w:rPr>
        <w:tab/>
      </w:r>
    </w:p>
    <w:p w:rsidR="00824883" w:rsidRPr="00592BE7" w:rsidRDefault="00592BE7">
      <w:pPr>
        <w:rPr>
          <w:rFonts w:ascii="ITC Stone Serif Std Medium" w:hAnsi="ITC Stone Serif Std Medium"/>
        </w:rPr>
      </w:pPr>
      <w:r w:rsidRPr="00592BE7">
        <w:rPr>
          <w:rFonts w:ascii="ITC Stone Serif Std Medium" w:hAnsi="ITC Stone Serif Std Medium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92BE7">
        <w:rPr>
          <w:rFonts w:ascii="ITC Stone Serif Std Medium" w:hAnsi="ITC Stone Serif Std Medium"/>
        </w:rPr>
        <w:instrText xml:space="preserve"> FORMTEXT </w:instrText>
      </w:r>
      <w:r w:rsidRPr="00592BE7">
        <w:rPr>
          <w:rFonts w:ascii="ITC Stone Serif Std Medium" w:hAnsi="ITC Stone Serif Std Medium"/>
        </w:rPr>
      </w:r>
      <w:r w:rsidRPr="00592BE7">
        <w:rPr>
          <w:rFonts w:ascii="ITC Stone Serif Std Medium" w:hAnsi="ITC Stone Serif Std Medium"/>
        </w:rPr>
        <w:fldChar w:fldCharType="separate"/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</w:rPr>
        <w:fldChar w:fldCharType="end"/>
      </w:r>
      <w:bookmarkEnd w:id="0"/>
    </w:p>
    <w:p w:rsidR="00824883" w:rsidRPr="00592BE7" w:rsidRDefault="00824883">
      <w:pPr>
        <w:tabs>
          <w:tab w:val="left" w:pos="360"/>
        </w:tabs>
        <w:rPr>
          <w:rFonts w:ascii="ITC Stone Serif Std Medium" w:hAnsi="ITC Stone Serif Std Medium"/>
          <w:b/>
          <w:i/>
        </w:rPr>
      </w:pPr>
    </w:p>
    <w:p w:rsidR="00824883" w:rsidRPr="00592BE7" w:rsidRDefault="00000000">
      <w:pPr>
        <w:tabs>
          <w:tab w:val="left" w:pos="360"/>
        </w:tabs>
        <w:rPr>
          <w:rFonts w:ascii="ITC Stone Serif Std Medium" w:hAnsi="ITC Stone Serif Std Medium"/>
        </w:rPr>
      </w:pPr>
      <w:r w:rsidRPr="00592BE7">
        <w:rPr>
          <w:rFonts w:ascii="ITC Stone Serif Std Medium" w:hAnsi="ITC Stone Serif Std Medium"/>
          <w:b/>
          <w:i/>
        </w:rPr>
        <w:t>Other Participants</w:t>
      </w:r>
      <w:r w:rsidRPr="00592BE7">
        <w:rPr>
          <w:rFonts w:ascii="ITC Stone Serif Std Medium" w:hAnsi="ITC Stone Serif Std Medium"/>
          <w:b/>
          <w:i/>
        </w:rPr>
        <w:tab/>
      </w:r>
    </w:p>
    <w:p w:rsidR="00824883" w:rsidRPr="00592BE7" w:rsidRDefault="00592BE7">
      <w:pPr>
        <w:rPr>
          <w:rFonts w:ascii="ITC Stone Serif Std Medium" w:hAnsi="ITC Stone Serif Std Medium"/>
        </w:rPr>
      </w:pPr>
      <w:r w:rsidRPr="00592BE7">
        <w:rPr>
          <w:rFonts w:ascii="ITC Stone Serif Std Medium" w:hAnsi="ITC Stone Serif Std Medium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92BE7">
        <w:rPr>
          <w:rFonts w:ascii="ITC Stone Serif Std Medium" w:hAnsi="ITC Stone Serif Std Medium"/>
        </w:rPr>
        <w:instrText xml:space="preserve"> FORMTEXT </w:instrText>
      </w:r>
      <w:r w:rsidRPr="00592BE7">
        <w:rPr>
          <w:rFonts w:ascii="ITC Stone Serif Std Medium" w:hAnsi="ITC Stone Serif Std Medium"/>
        </w:rPr>
      </w:r>
      <w:r w:rsidRPr="00592BE7">
        <w:rPr>
          <w:rFonts w:ascii="ITC Stone Serif Std Medium" w:hAnsi="ITC Stone Serif Std Medium"/>
        </w:rPr>
        <w:fldChar w:fldCharType="separate"/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</w:rPr>
        <w:fldChar w:fldCharType="end"/>
      </w:r>
      <w:bookmarkEnd w:id="1"/>
    </w:p>
    <w:p w:rsidR="00592BE7" w:rsidRPr="00592BE7" w:rsidRDefault="00592BE7">
      <w:pPr>
        <w:rPr>
          <w:rFonts w:ascii="ITC Stone Serif Std Medium" w:hAnsi="ITC Stone Serif Std Medium"/>
          <w:b/>
        </w:rPr>
      </w:pPr>
    </w:p>
    <w:p w:rsidR="00824883" w:rsidRPr="00592BE7" w:rsidRDefault="00000000">
      <w:pPr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Brief Summary of Goals</w:t>
      </w:r>
    </w:p>
    <w:p w:rsidR="00824883" w:rsidRPr="00592BE7" w:rsidRDefault="00592BE7">
      <w:pPr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92BE7">
        <w:rPr>
          <w:rFonts w:ascii="ITC Stone Serif Std Medium" w:hAnsi="ITC Stone Serif Std Medium"/>
          <w:b/>
        </w:rPr>
        <w:instrText xml:space="preserve"> FORMTEXT </w:instrText>
      </w:r>
      <w:r w:rsidRPr="00592BE7">
        <w:rPr>
          <w:rFonts w:ascii="ITC Stone Serif Std Medium" w:hAnsi="ITC Stone Serif Std Medium"/>
          <w:b/>
        </w:rPr>
      </w:r>
      <w:r w:rsidRPr="00592BE7">
        <w:rPr>
          <w:rFonts w:ascii="ITC Stone Serif Std Medium" w:hAnsi="ITC Stone Serif Std Medium"/>
          <w:b/>
        </w:rPr>
        <w:fldChar w:fldCharType="separate"/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</w:rPr>
        <w:fldChar w:fldCharType="end"/>
      </w:r>
      <w:bookmarkEnd w:id="2"/>
    </w:p>
    <w:p w:rsidR="00824883" w:rsidRPr="00592BE7" w:rsidRDefault="00824883">
      <w:pPr>
        <w:rPr>
          <w:rFonts w:ascii="ITC Stone Serif Std Medium" w:hAnsi="ITC Stone Serif Std Medium"/>
          <w:b/>
          <w:i/>
        </w:rPr>
      </w:pPr>
    </w:p>
    <w:p w:rsidR="00824883" w:rsidRPr="00592BE7" w:rsidRDefault="00000000">
      <w:pPr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Tentative Structure of Meetings (including number you plan to have)</w:t>
      </w:r>
    </w:p>
    <w:p w:rsidR="00824883" w:rsidRPr="00592BE7" w:rsidRDefault="00592BE7">
      <w:pPr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92BE7">
        <w:rPr>
          <w:rFonts w:ascii="ITC Stone Serif Std Medium" w:hAnsi="ITC Stone Serif Std Medium"/>
        </w:rPr>
        <w:instrText xml:space="preserve"> FORMTEXT </w:instrText>
      </w:r>
      <w:r w:rsidRPr="00592BE7">
        <w:rPr>
          <w:rFonts w:ascii="ITC Stone Serif Std Medium" w:hAnsi="ITC Stone Serif Std Medium"/>
        </w:rPr>
      </w:r>
      <w:r w:rsidRPr="00592BE7">
        <w:rPr>
          <w:rFonts w:ascii="ITC Stone Serif Std Medium" w:hAnsi="ITC Stone Serif Std Medium"/>
        </w:rPr>
        <w:fldChar w:fldCharType="separate"/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</w:rPr>
        <w:fldChar w:fldCharType="end"/>
      </w:r>
      <w:bookmarkEnd w:id="3"/>
    </w:p>
    <w:p w:rsidR="00592BE7" w:rsidRPr="00592BE7" w:rsidRDefault="00592BE7">
      <w:pPr>
        <w:rPr>
          <w:rFonts w:ascii="ITC Stone Serif Std Medium" w:hAnsi="ITC Stone Serif Std Medium"/>
          <w:b/>
          <w:i/>
        </w:rPr>
      </w:pPr>
    </w:p>
    <w:p w:rsidR="00824883" w:rsidRPr="00592BE7" w:rsidRDefault="00000000">
      <w:pPr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Possible ways of sharing with the wider Westmont community</w:t>
      </w:r>
    </w:p>
    <w:p w:rsidR="00824883" w:rsidRPr="00592BE7" w:rsidRDefault="00592BE7">
      <w:pPr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92BE7">
        <w:rPr>
          <w:rFonts w:ascii="ITC Stone Serif Std Medium" w:hAnsi="ITC Stone Serif Std Medium"/>
          <w:b/>
        </w:rPr>
        <w:instrText xml:space="preserve"> FORMTEXT </w:instrText>
      </w:r>
      <w:r w:rsidRPr="00592BE7">
        <w:rPr>
          <w:rFonts w:ascii="ITC Stone Serif Std Medium" w:hAnsi="ITC Stone Serif Std Medium"/>
          <w:b/>
        </w:rPr>
      </w:r>
      <w:r w:rsidRPr="00592BE7">
        <w:rPr>
          <w:rFonts w:ascii="ITC Stone Serif Std Medium" w:hAnsi="ITC Stone Serif Std Medium"/>
          <w:b/>
        </w:rPr>
        <w:fldChar w:fldCharType="separate"/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</w:rPr>
        <w:fldChar w:fldCharType="end"/>
      </w:r>
      <w:bookmarkEnd w:id="4"/>
    </w:p>
    <w:p w:rsidR="00824883" w:rsidRPr="00592BE7" w:rsidRDefault="00824883">
      <w:pPr>
        <w:rPr>
          <w:rFonts w:ascii="ITC Stone Serif Std Medium" w:hAnsi="ITC Stone Serif Std Medium"/>
          <w:b/>
        </w:rPr>
      </w:pPr>
    </w:p>
    <w:p w:rsidR="00824883" w:rsidRPr="00592BE7" w:rsidRDefault="00824883">
      <w:pPr>
        <w:rPr>
          <w:rFonts w:ascii="ITC Stone Serif Std Medium" w:hAnsi="ITC Stone Serif Std Medium"/>
          <w:b/>
        </w:rPr>
      </w:pPr>
    </w:p>
    <w:p w:rsidR="00824883" w:rsidRPr="00592BE7" w:rsidRDefault="00000000">
      <w:pPr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Requested amount (In general, we provide $20/participant/meeting up to $800; for more than this allotment please provide a rationale)</w:t>
      </w:r>
    </w:p>
    <w:p w:rsidR="00824883" w:rsidRPr="00592BE7" w:rsidRDefault="00592BE7">
      <w:pPr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92BE7">
        <w:rPr>
          <w:rFonts w:ascii="ITC Stone Serif Std Medium" w:hAnsi="ITC Stone Serif Std Medium"/>
          <w:b/>
        </w:rPr>
        <w:instrText xml:space="preserve"> FORMTEXT </w:instrText>
      </w:r>
      <w:r w:rsidRPr="00592BE7">
        <w:rPr>
          <w:rFonts w:ascii="ITC Stone Serif Std Medium" w:hAnsi="ITC Stone Serif Std Medium"/>
          <w:b/>
        </w:rPr>
      </w:r>
      <w:r w:rsidRPr="00592BE7">
        <w:rPr>
          <w:rFonts w:ascii="ITC Stone Serif Std Medium" w:hAnsi="ITC Stone Serif Std Medium"/>
          <w:b/>
        </w:rPr>
        <w:fldChar w:fldCharType="separate"/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</w:rPr>
        <w:fldChar w:fldCharType="end"/>
      </w:r>
      <w:bookmarkEnd w:id="5"/>
    </w:p>
    <w:p w:rsidR="00592BE7" w:rsidRPr="00592BE7" w:rsidRDefault="00592BE7">
      <w:pPr>
        <w:rPr>
          <w:rFonts w:ascii="ITC Stone Serif Std Medium" w:hAnsi="ITC Stone Serif Std Medium"/>
          <w:b/>
        </w:rPr>
      </w:pPr>
    </w:p>
    <w:p w:rsidR="00824883" w:rsidRPr="00592BE7" w:rsidRDefault="00824883">
      <w:pPr>
        <w:rPr>
          <w:rFonts w:ascii="ITC Stone Serif Std Medium" w:hAnsi="ITC Stone Serif Std Medium"/>
          <w:b/>
        </w:rPr>
      </w:pPr>
    </w:p>
    <w:p w:rsidR="00824883" w:rsidRPr="00592BE7" w:rsidRDefault="00BA65B5" w:rsidP="00BA65B5">
      <w:pPr>
        <w:rPr>
          <w:rFonts w:ascii="ITC Stone Serif Std Medium" w:hAnsi="ITC Stone Serif Std Medium"/>
          <w:b/>
        </w:rPr>
      </w:pPr>
      <w:r w:rsidRPr="00BA65B5">
        <w:rPr>
          <w:rFonts w:ascii="ITC Stone Serif Std Medium" w:hAnsi="ITC Stone Serif Std Medium"/>
          <w:b/>
        </w:rPr>
        <w:t>Please submit the proposal electronically to Leanne Dzubinski (</w:t>
      </w:r>
      <w:hyperlink r:id="rId6" w:history="1">
        <w:r w:rsidRPr="008B35FF">
          <w:rPr>
            <w:rStyle w:val="Hyperlink"/>
            <w:rFonts w:ascii="ITC Stone Serif Std Medium" w:hAnsi="ITC Stone Serif Std Medium"/>
            <w:b/>
          </w:rPr>
          <w:t>ldzubinski@westmont.ed</w:t>
        </w:r>
        <w:r w:rsidRPr="008B35FF">
          <w:rPr>
            <w:rStyle w:val="Hyperlink"/>
            <w:rFonts w:ascii="ITC Stone Serif Std Medium" w:hAnsi="ITC Stone Serif Std Medium"/>
            <w:b/>
          </w:rPr>
          <w:t>u</w:t>
        </w:r>
      </w:hyperlink>
      <w:r w:rsidRPr="00BA65B5">
        <w:rPr>
          <w:rFonts w:ascii="ITC Stone Serif Std Medium" w:hAnsi="ITC Stone Serif Std Medium"/>
          <w:b/>
        </w:rPr>
        <w:t xml:space="preserve">) by </w:t>
      </w:r>
      <w:r>
        <w:rPr>
          <w:rFonts w:ascii="ITC Stone Serif Std Medium" w:hAnsi="ITC Stone Serif Std Medium"/>
          <w:b/>
        </w:rPr>
        <w:t>Oct.</w:t>
      </w:r>
      <w:r w:rsidRPr="00BA65B5">
        <w:rPr>
          <w:rFonts w:ascii="ITC Stone Serif Std Medium" w:hAnsi="ITC Stone Serif Std Medium"/>
          <w:b/>
        </w:rPr>
        <w:t xml:space="preserve"> 1st.</w:t>
      </w:r>
    </w:p>
    <w:sectPr w:rsidR="00824883" w:rsidRPr="00592BE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ITC Stone Serif Std Medium">
    <w:panose1 w:val="0204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83"/>
    <w:rsid w:val="0013163F"/>
    <w:rsid w:val="003522B0"/>
    <w:rsid w:val="00592BE7"/>
    <w:rsid w:val="0077332E"/>
    <w:rsid w:val="00824883"/>
    <w:rsid w:val="00BA65B5"/>
    <w:rsid w:val="00C737DA"/>
    <w:rsid w:val="00C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3B19A"/>
  <w15:docId w15:val="{F1FBCD5D-45BE-9D47-978C-D3651D0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2E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65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5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dzubinski@westmont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6xv1fnr4cGqwLxBlUoZQldpSQ==">AMUW2mUh7fQ80BvOU4dCVbJY2FtgelYEMA0v/P3i15wG1OhquE8dYDXN64Yxm+6Fgy4S1SxbZpVtAjtnbavCUUAdORSJBMBv6TKL4v57gEysKA8taA/XDMWO/AWw+wJbZO3qhWFWPCU2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 MacBook Pro</dc:creator>
  <cp:lastModifiedBy>Michael Everest</cp:lastModifiedBy>
  <cp:revision>6</cp:revision>
  <dcterms:created xsi:type="dcterms:W3CDTF">2018-08-03T18:53:00Z</dcterms:created>
  <dcterms:modified xsi:type="dcterms:W3CDTF">2024-08-13T17:27:00Z</dcterms:modified>
</cp:coreProperties>
</file>