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04AA" w14:textId="77777777" w:rsidR="000A29D0" w:rsidRPr="000A29D0" w:rsidRDefault="000A29D0" w:rsidP="000A29D0">
      <w:r w:rsidRPr="000A29D0">
        <w:rPr>
          <w:b/>
          <w:bCs/>
        </w:rPr>
        <w:t xml:space="preserve">General Education </w:t>
      </w:r>
      <w:r w:rsidR="008F1BA3">
        <w:rPr>
          <w:b/>
          <w:bCs/>
        </w:rPr>
        <w:t xml:space="preserve">Express </w:t>
      </w:r>
      <w:r w:rsidRPr="000A29D0">
        <w:rPr>
          <w:b/>
          <w:bCs/>
        </w:rPr>
        <w:t>Submission For</w:t>
      </w:r>
      <w:r>
        <w:rPr>
          <w:b/>
          <w:bCs/>
        </w:rPr>
        <w:t>m for Oral Communication</w:t>
      </w:r>
      <w:r w:rsidR="008F1BA3">
        <w:rPr>
          <w:b/>
          <w:bCs/>
        </w:rPr>
        <w:t xml:space="preserve"> Courses</w:t>
      </w:r>
    </w:p>
    <w:p w14:paraId="5A43CA4B" w14:textId="77777777" w:rsidR="000A29D0" w:rsidRDefault="000A29D0" w:rsidP="000A29D0"/>
    <w:p w14:paraId="75B48598" w14:textId="77777777" w:rsidR="000A29D0" w:rsidRDefault="000A29D0" w:rsidP="008F1BA3">
      <w:pPr>
        <w:spacing w:line="360" w:lineRule="auto"/>
      </w:pPr>
      <w:r>
        <w:t>Submitted by:</w:t>
      </w:r>
      <w:r w:rsidR="008F1BA3">
        <w:t xml:space="preserve"> ____________________</w:t>
      </w:r>
      <w:r w:rsidR="008F1BA3">
        <w:tab/>
        <w:t>Date: ____________</w:t>
      </w:r>
    </w:p>
    <w:p w14:paraId="29761D11" w14:textId="77777777" w:rsidR="000A29D0" w:rsidRDefault="000A29D0" w:rsidP="008F1BA3">
      <w:pPr>
        <w:spacing w:line="360" w:lineRule="auto"/>
      </w:pPr>
      <w:r>
        <w:t>Course number:</w:t>
      </w:r>
      <w:r w:rsidR="008F1BA3">
        <w:t xml:space="preserve"> ___-______</w:t>
      </w:r>
      <w:r w:rsidR="008F1BA3">
        <w:tab/>
      </w:r>
      <w:r w:rsidR="00127A6A">
        <w:t xml:space="preserve">Course name: </w:t>
      </w:r>
      <w:r w:rsidR="008F1BA3">
        <w:t>___________</w:t>
      </w:r>
      <w:r w:rsidR="00127A6A">
        <w:t>______</w:t>
      </w:r>
      <w:r w:rsidR="008F1BA3">
        <w:t>__________________</w:t>
      </w:r>
      <w:r w:rsidR="00127A6A">
        <w:t>_______</w:t>
      </w:r>
    </w:p>
    <w:p w14:paraId="3345F0F7" w14:textId="77777777" w:rsidR="000A29D0" w:rsidRDefault="000A29D0" w:rsidP="008F1BA3">
      <w:pPr>
        <w:spacing w:line="360" w:lineRule="auto"/>
      </w:pPr>
      <w:r>
        <w:t xml:space="preserve">Is this </w:t>
      </w:r>
      <w:proofErr w:type="gramStart"/>
      <w:r w:rsidR="008F1BA3">
        <w:t>[  ]</w:t>
      </w:r>
      <w:proofErr w:type="gramEnd"/>
      <w:r w:rsidR="008F1BA3">
        <w:t xml:space="preserve"> </w:t>
      </w:r>
      <w:r>
        <w:t xml:space="preserve">a template for all instructors, or </w:t>
      </w:r>
      <w:proofErr w:type="gramStart"/>
      <w:r w:rsidR="008F1BA3">
        <w:t>[  ]</w:t>
      </w:r>
      <w:proofErr w:type="gramEnd"/>
      <w:r w:rsidR="008F1BA3">
        <w:t xml:space="preserve"> </w:t>
      </w:r>
      <w:r>
        <w:t>specific to one instructor?</w:t>
      </w:r>
    </w:p>
    <w:p w14:paraId="59CE60C8" w14:textId="77777777" w:rsidR="00DA2333" w:rsidRDefault="00DA2333" w:rsidP="00DA2333">
      <w:pPr>
        <w:spacing w:line="276" w:lineRule="auto"/>
      </w:pPr>
      <w:r>
        <w:t xml:space="preserve">Was this course already approved as a Writing Intensive course under the earlier GE requirement? </w:t>
      </w:r>
      <w:proofErr w:type="gramStart"/>
      <w:r>
        <w:t>[  ]</w:t>
      </w:r>
      <w:proofErr w:type="gramEnd"/>
      <w:r>
        <w:t xml:space="preserve"> yes</w:t>
      </w:r>
    </w:p>
    <w:p w14:paraId="1D39FAC4" w14:textId="77777777" w:rsidR="000A29D0" w:rsidRDefault="000A29D0" w:rsidP="000A29D0"/>
    <w:p w14:paraId="5455EC2C" w14:textId="77777777" w:rsidR="000A29D0" w:rsidRDefault="000A29D0" w:rsidP="000A29D0">
      <w:r>
        <w:t xml:space="preserve">Please </w:t>
      </w:r>
      <w:r w:rsidR="00CD2A31">
        <w:t xml:space="preserve">comment or </w:t>
      </w:r>
      <w:r w:rsidR="008F1BA3">
        <w:t>mark</w:t>
      </w:r>
      <w:r>
        <w:t xml:space="preserve"> on </w:t>
      </w:r>
      <w:r w:rsidR="00463A65">
        <w:t>an</w:t>
      </w:r>
      <w:r>
        <w:t xml:space="preserve"> </w:t>
      </w:r>
      <w:r w:rsidR="008F1BA3">
        <w:t xml:space="preserve">attached </w:t>
      </w:r>
      <w:r>
        <w:t xml:space="preserve">syllabus </w:t>
      </w:r>
      <w:r w:rsidR="00CD2A31">
        <w:t xml:space="preserve">(“#1,” “#2”, and so on) </w:t>
      </w:r>
      <w:r>
        <w:t>where each certification criterion is met</w:t>
      </w:r>
      <w:r w:rsidR="008F1BA3">
        <w:t xml:space="preserve">, with comments </w:t>
      </w:r>
      <w:r w:rsidR="00981378">
        <w:t xml:space="preserve">that </w:t>
      </w:r>
      <w:r w:rsidR="008F1BA3">
        <w:t xml:space="preserve">explain the connection if it is not obvious and </w:t>
      </w:r>
      <w:r w:rsidR="00981378">
        <w:t xml:space="preserve">that </w:t>
      </w:r>
      <w:r w:rsidR="008F1BA3">
        <w:t>list course activities (lectures, readings, assignments, etc.) that address it</w:t>
      </w:r>
      <w:r>
        <w:t>:</w:t>
      </w:r>
    </w:p>
    <w:p w14:paraId="7F522BF2" w14:textId="77777777" w:rsidR="00127A6A" w:rsidRDefault="00127A6A" w:rsidP="000A29D0"/>
    <w:p w14:paraId="0E6CEC90" w14:textId="77777777" w:rsidR="000A29D0" w:rsidRPr="000A29D0" w:rsidRDefault="008F1BA3" w:rsidP="008F1BA3">
      <w:pPr>
        <w:pStyle w:val="ListParagraph"/>
        <w:numPr>
          <w:ilvl w:val="0"/>
          <w:numId w:val="2"/>
        </w:numPr>
        <w:ind w:left="630" w:hanging="630"/>
        <w:rPr>
          <w:lang w:val="en"/>
        </w:rPr>
      </w:pPr>
      <w:r>
        <w:rPr>
          <w:lang w:val="en"/>
        </w:rPr>
        <w:t>I</w:t>
      </w:r>
      <w:r w:rsidR="000A29D0" w:rsidRPr="000A29D0">
        <w:rPr>
          <w:lang w:val="en"/>
        </w:rPr>
        <w:t>nform</w:t>
      </w:r>
      <w:r>
        <w:rPr>
          <w:lang w:val="en"/>
        </w:rPr>
        <w:t>s students</w:t>
      </w:r>
      <w:r w:rsidR="000A29D0" w:rsidRPr="000A29D0">
        <w:rPr>
          <w:lang w:val="en"/>
        </w:rPr>
        <w:t xml:space="preserve"> that work will be evaluated for clarity and style in a specific oral communication context informed by purpose, audience, and genre in addition to content. </w:t>
      </w:r>
    </w:p>
    <w:p w14:paraId="03BBF75B" w14:textId="77777777" w:rsidR="000A29D0" w:rsidRPr="000A29D0" w:rsidRDefault="008F1BA3" w:rsidP="008F1BA3">
      <w:pPr>
        <w:pStyle w:val="ListParagraph"/>
        <w:numPr>
          <w:ilvl w:val="0"/>
          <w:numId w:val="2"/>
        </w:numPr>
        <w:ind w:left="630" w:hanging="630"/>
        <w:rPr>
          <w:lang w:val="en"/>
        </w:rPr>
      </w:pPr>
      <w:r>
        <w:rPr>
          <w:lang w:val="en"/>
        </w:rPr>
        <w:t xml:space="preserve">Grades on </w:t>
      </w:r>
      <w:r w:rsidR="000A29D0" w:rsidRPr="000A29D0">
        <w:rPr>
          <w:lang w:val="en"/>
        </w:rPr>
        <w:t>ability to construct messages with insightful ideas</w:t>
      </w:r>
      <w:r>
        <w:rPr>
          <w:lang w:val="en"/>
        </w:rPr>
        <w:t>,</w:t>
      </w:r>
      <w:r w:rsidR="000A29D0" w:rsidRPr="000A29D0">
        <w:rPr>
          <w:lang w:val="en"/>
        </w:rPr>
        <w:t xml:space="preserve"> contextual appropriateness</w:t>
      </w:r>
      <w:r>
        <w:rPr>
          <w:lang w:val="en"/>
        </w:rPr>
        <w:t xml:space="preserve"> (</w:t>
      </w:r>
      <w:r w:rsidR="000A29D0" w:rsidRPr="000A29D0">
        <w:rPr>
          <w:lang w:val="en"/>
        </w:rPr>
        <w:t>sensitivity to the audience and occasion</w:t>
      </w:r>
      <w:r>
        <w:rPr>
          <w:lang w:val="en"/>
        </w:rPr>
        <w:t>), and a</w:t>
      </w:r>
      <w:r w:rsidR="000A29D0" w:rsidRPr="000A29D0">
        <w:rPr>
          <w:lang w:val="en"/>
        </w:rPr>
        <w:t>udience-centeredness</w:t>
      </w:r>
      <w:r>
        <w:rPr>
          <w:lang w:val="en"/>
        </w:rPr>
        <w:t>.</w:t>
      </w:r>
    </w:p>
    <w:p w14:paraId="5D0D0385" w14:textId="77777777" w:rsidR="000A29D0" w:rsidRPr="000A29D0" w:rsidRDefault="008F1BA3" w:rsidP="008F1BA3">
      <w:pPr>
        <w:pStyle w:val="ListParagraph"/>
        <w:numPr>
          <w:ilvl w:val="0"/>
          <w:numId w:val="2"/>
        </w:numPr>
        <w:ind w:left="630" w:hanging="630"/>
        <w:rPr>
          <w:lang w:val="en"/>
        </w:rPr>
      </w:pPr>
      <w:r>
        <w:rPr>
          <w:lang w:val="en"/>
        </w:rPr>
        <w:t>Grades on d</w:t>
      </w:r>
      <w:r w:rsidR="000A29D0" w:rsidRPr="000A29D0">
        <w:rPr>
          <w:lang w:val="en"/>
        </w:rPr>
        <w:t xml:space="preserve">elivery skills </w:t>
      </w:r>
      <w:r>
        <w:rPr>
          <w:lang w:val="en"/>
        </w:rPr>
        <w:t>such as</w:t>
      </w:r>
      <w:r w:rsidR="000A29D0" w:rsidRPr="000A29D0">
        <w:rPr>
          <w:lang w:val="en"/>
        </w:rPr>
        <w:t xml:space="preserve"> quality of voice (tone, pitch, rate) as well as physical presence (eye contact, gestures, posture, appropriate appearance, and energy).</w:t>
      </w:r>
    </w:p>
    <w:p w14:paraId="574CFEA0" w14:textId="77777777" w:rsidR="000A29D0" w:rsidRPr="000A29D0" w:rsidRDefault="008F1BA3" w:rsidP="008F1BA3">
      <w:pPr>
        <w:pStyle w:val="ListParagraph"/>
        <w:numPr>
          <w:ilvl w:val="0"/>
          <w:numId w:val="2"/>
        </w:numPr>
        <w:ind w:left="630" w:hanging="630"/>
        <w:rPr>
          <w:lang w:val="en"/>
        </w:rPr>
      </w:pPr>
      <w:r>
        <w:rPr>
          <w:lang w:val="en"/>
        </w:rPr>
        <w:t xml:space="preserve">Grades on </w:t>
      </w:r>
      <w:r w:rsidR="000A29D0" w:rsidRPr="000A29D0">
        <w:rPr>
          <w:lang w:val="en"/>
        </w:rPr>
        <w:t>attentiveness</w:t>
      </w:r>
      <w:r>
        <w:rPr>
          <w:lang w:val="en"/>
        </w:rPr>
        <w:t xml:space="preserve"> (</w:t>
      </w:r>
      <w:r w:rsidR="000A29D0" w:rsidRPr="000A29D0">
        <w:rPr>
          <w:lang w:val="en"/>
        </w:rPr>
        <w:t>good listening, receptivity to feedback, ability to understand and respond appropriately</w:t>
      </w:r>
      <w:r>
        <w:rPr>
          <w:lang w:val="en"/>
        </w:rPr>
        <w:t>, etc.)</w:t>
      </w:r>
      <w:r w:rsidR="000A29D0" w:rsidRPr="000A29D0">
        <w:rPr>
          <w:lang w:val="en"/>
        </w:rPr>
        <w:t>.</w:t>
      </w:r>
    </w:p>
    <w:p w14:paraId="3FD11CE3" w14:textId="77777777" w:rsidR="000A29D0" w:rsidRPr="000A29D0" w:rsidRDefault="008F1BA3" w:rsidP="008F1BA3">
      <w:pPr>
        <w:pStyle w:val="ListParagraph"/>
        <w:numPr>
          <w:ilvl w:val="0"/>
          <w:numId w:val="2"/>
        </w:numPr>
        <w:ind w:left="630" w:hanging="630"/>
        <w:rPr>
          <w:lang w:val="en"/>
        </w:rPr>
      </w:pPr>
      <w:r>
        <w:rPr>
          <w:lang w:val="en"/>
        </w:rPr>
        <w:t>R</w:t>
      </w:r>
      <w:r w:rsidR="000A29D0" w:rsidRPr="000A29D0">
        <w:rPr>
          <w:lang w:val="en"/>
        </w:rPr>
        <w:t xml:space="preserve">equires that every student deliver at least two individual or group assignments with instructor or peer feedback to inform later oral assignments. </w:t>
      </w:r>
      <w:r w:rsidRPr="008F1BA3">
        <w:rPr>
          <w:lang w:val="en"/>
        </w:rPr>
        <w:t>(</w:t>
      </w:r>
      <w:r w:rsidR="000A29D0" w:rsidRPr="000A29D0">
        <w:rPr>
          <w:lang w:val="en"/>
        </w:rPr>
        <w:t>These might be in the form of a presentation, dialogue, debate, poster session, counseling session, sermon, podcast, or other form that demonstrates oral communication competencies and skills.</w:t>
      </w:r>
      <w:r w:rsidRPr="008F1BA3">
        <w:rPr>
          <w:lang w:val="en"/>
        </w:rPr>
        <w:t>)</w:t>
      </w:r>
      <w:r w:rsidR="000A29D0" w:rsidRPr="000A29D0">
        <w:rPr>
          <w:lang w:val="en"/>
        </w:rPr>
        <w:t xml:space="preserve">  </w:t>
      </w:r>
    </w:p>
    <w:p w14:paraId="544E055C" w14:textId="77777777" w:rsidR="008F1BA3" w:rsidRPr="008F1BA3" w:rsidRDefault="008F1BA3" w:rsidP="008F1BA3">
      <w:pPr>
        <w:pStyle w:val="ListParagraph"/>
        <w:numPr>
          <w:ilvl w:val="0"/>
          <w:numId w:val="2"/>
        </w:numPr>
        <w:ind w:left="630" w:hanging="630"/>
        <w:rPr>
          <w:u w:val="single"/>
          <w:lang w:val="en"/>
        </w:rPr>
      </w:pPr>
      <w:r w:rsidRPr="008F1BA3">
        <w:t>Syllabus includes this Student Learning Outcome: “</w:t>
      </w:r>
      <w:r w:rsidRPr="008F1BA3">
        <w:rPr>
          <w:lang w:val="en"/>
        </w:rPr>
        <w:t>Students will effectively communicate orally as informed by rhetorical situation, audience, genre, and purpose.”</w:t>
      </w:r>
    </w:p>
    <w:p w14:paraId="50306C8B" w14:textId="77777777" w:rsidR="000A29D0" w:rsidRPr="008F1BA3" w:rsidRDefault="000A29D0" w:rsidP="008F1BA3">
      <w:pPr>
        <w:ind w:left="360"/>
      </w:pPr>
    </w:p>
    <w:p w14:paraId="6CC0ED54" w14:textId="77777777" w:rsidR="007143DC" w:rsidRDefault="008F1BA3" w:rsidP="008F1BA3">
      <w:pPr>
        <w:rPr>
          <w:i/>
          <w:iCs/>
        </w:rPr>
      </w:pPr>
      <w:r w:rsidRPr="008F1BA3">
        <w:rPr>
          <w:i/>
          <w:iCs/>
        </w:rPr>
        <w:t xml:space="preserve">Procedure: </w:t>
      </w:r>
      <w:r w:rsidR="00F262E4">
        <w:rPr>
          <w:i/>
          <w:iCs/>
        </w:rPr>
        <w:t>If you can</w:t>
      </w:r>
      <w:r w:rsidR="000A29D0" w:rsidRPr="000A29D0">
        <w:rPr>
          <w:i/>
          <w:iCs/>
        </w:rPr>
        <w:t xml:space="preserve">, </w:t>
      </w:r>
      <w:r w:rsidR="00F262E4">
        <w:rPr>
          <w:i/>
          <w:iCs/>
        </w:rPr>
        <w:t xml:space="preserve">please </w:t>
      </w:r>
      <w:r w:rsidR="009764A4">
        <w:rPr>
          <w:i/>
          <w:iCs/>
        </w:rPr>
        <w:t xml:space="preserve">discuss </w:t>
      </w:r>
      <w:r w:rsidR="000A29D0" w:rsidRPr="000A29D0">
        <w:rPr>
          <w:i/>
          <w:iCs/>
        </w:rPr>
        <w:t xml:space="preserve">submissions </w:t>
      </w:r>
      <w:r w:rsidR="009764A4">
        <w:rPr>
          <w:i/>
          <w:iCs/>
        </w:rPr>
        <w:t>as a whole</w:t>
      </w:r>
      <w:r w:rsidR="000A29D0" w:rsidRPr="000A29D0">
        <w:rPr>
          <w:i/>
          <w:iCs/>
        </w:rPr>
        <w:t xml:space="preserve"> department </w:t>
      </w:r>
      <w:r w:rsidR="009764A4">
        <w:rPr>
          <w:i/>
          <w:iCs/>
        </w:rPr>
        <w:t>before</w:t>
      </w:r>
      <w:r w:rsidR="000A29D0" w:rsidRPr="000A29D0">
        <w:rPr>
          <w:i/>
          <w:iCs/>
        </w:rPr>
        <w:t xml:space="preserve"> submitt</w:t>
      </w:r>
      <w:r w:rsidR="009764A4">
        <w:rPr>
          <w:i/>
          <w:iCs/>
        </w:rPr>
        <w:t>ing</w:t>
      </w:r>
      <w:r w:rsidR="000A29D0" w:rsidRPr="000A29D0">
        <w:rPr>
          <w:i/>
          <w:iCs/>
        </w:rPr>
        <w:t xml:space="preserve">. </w:t>
      </w:r>
      <w:r w:rsidR="009764A4">
        <w:rPr>
          <w:i/>
          <w:iCs/>
        </w:rPr>
        <w:t>The GE committee</w:t>
      </w:r>
      <w:r w:rsidRPr="008F1BA3">
        <w:rPr>
          <w:i/>
          <w:iCs/>
        </w:rPr>
        <w:t xml:space="preserve"> </w:t>
      </w:r>
      <w:r w:rsidR="009764A4">
        <w:rPr>
          <w:i/>
          <w:iCs/>
        </w:rPr>
        <w:t>prefers</w:t>
      </w:r>
      <w:r w:rsidRPr="008F1BA3">
        <w:rPr>
          <w:i/>
          <w:iCs/>
        </w:rPr>
        <w:t xml:space="preserve"> you use</w:t>
      </w:r>
      <w:r w:rsidR="000A29D0" w:rsidRPr="000A29D0">
        <w:rPr>
          <w:i/>
          <w:iCs/>
        </w:rPr>
        <w:t xml:space="preserve"> the </w:t>
      </w:r>
      <w:r w:rsidR="000A29D0" w:rsidRPr="000A29D0">
        <w:t>comment</w:t>
      </w:r>
      <w:r w:rsidR="000A29D0" w:rsidRPr="000A29D0">
        <w:rPr>
          <w:i/>
          <w:iCs/>
        </w:rPr>
        <w:t xml:space="preserve"> feature in Word to annotate</w:t>
      </w:r>
      <w:r w:rsidR="009764A4">
        <w:rPr>
          <w:i/>
          <w:iCs/>
        </w:rPr>
        <w:t xml:space="preserve"> the syllabus</w:t>
      </w:r>
      <w:r w:rsidR="00463A65">
        <w:rPr>
          <w:i/>
          <w:iCs/>
        </w:rPr>
        <w:t>, but if it saves</w:t>
      </w:r>
      <w:r w:rsidR="009764A4">
        <w:rPr>
          <w:i/>
          <w:iCs/>
        </w:rPr>
        <w:t xml:space="preserve"> you</w:t>
      </w:r>
      <w:r w:rsidR="00463A65">
        <w:rPr>
          <w:i/>
          <w:iCs/>
        </w:rPr>
        <w:t xml:space="preserve"> time</w:t>
      </w:r>
      <w:r w:rsidR="009764A4">
        <w:rPr>
          <w:i/>
          <w:iCs/>
        </w:rPr>
        <w:t xml:space="preserve"> and trouble</w:t>
      </w:r>
      <w:r w:rsidR="00463A65">
        <w:rPr>
          <w:i/>
          <w:iCs/>
        </w:rPr>
        <w:t xml:space="preserve"> </w:t>
      </w:r>
      <w:r w:rsidR="009764A4">
        <w:rPr>
          <w:i/>
          <w:iCs/>
        </w:rPr>
        <w:t>you can scan a</w:t>
      </w:r>
      <w:r w:rsidR="00463A65">
        <w:rPr>
          <w:i/>
          <w:iCs/>
        </w:rPr>
        <w:t xml:space="preserve"> </w:t>
      </w:r>
      <w:r w:rsidR="009764A4">
        <w:rPr>
          <w:i/>
          <w:iCs/>
        </w:rPr>
        <w:t>(</w:t>
      </w:r>
      <w:r w:rsidR="00032093">
        <w:rPr>
          <w:i/>
          <w:iCs/>
        </w:rPr>
        <w:t>legibly</w:t>
      </w:r>
      <w:r w:rsidR="009764A4">
        <w:rPr>
          <w:i/>
          <w:iCs/>
        </w:rPr>
        <w:t xml:space="preserve">) </w:t>
      </w:r>
      <w:r w:rsidR="00463A65">
        <w:rPr>
          <w:i/>
          <w:iCs/>
        </w:rPr>
        <w:t>mark</w:t>
      </w:r>
      <w:r w:rsidR="009764A4">
        <w:rPr>
          <w:i/>
          <w:iCs/>
        </w:rPr>
        <w:t>ed</w:t>
      </w:r>
      <w:r w:rsidR="00463A65">
        <w:rPr>
          <w:i/>
          <w:iCs/>
        </w:rPr>
        <w:t xml:space="preserve"> up hard copy.</w:t>
      </w:r>
      <w:r w:rsidR="009764A4">
        <w:rPr>
          <w:i/>
          <w:iCs/>
        </w:rPr>
        <w:t xml:space="preserve"> Email this form and your syllabus to tnazarenko@westmont.edu.</w:t>
      </w:r>
    </w:p>
    <w:p w14:paraId="405DB1BE" w14:textId="77777777" w:rsidR="00CD2A31" w:rsidRDefault="00CD2A31" w:rsidP="008F1BA3">
      <w:pPr>
        <w:rPr>
          <w:i/>
          <w:iCs/>
        </w:rPr>
      </w:pPr>
    </w:p>
    <w:p w14:paraId="65789406" w14:textId="77777777" w:rsidR="00CD2A31" w:rsidRPr="00CD2A31" w:rsidRDefault="00CD2A31" w:rsidP="008F1BA3">
      <w:r>
        <w:t>Thank you!</w:t>
      </w:r>
    </w:p>
    <w:sectPr w:rsidR="00CD2A31" w:rsidRPr="00CD2A31" w:rsidSect="008A1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B0FD8"/>
    <w:multiLevelType w:val="multilevel"/>
    <w:tmpl w:val="EA14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CD01D9"/>
    <w:multiLevelType w:val="multilevel"/>
    <w:tmpl w:val="A8CC2C5A"/>
    <w:styleLink w:val="CurrentList2"/>
    <w:lvl w:ilvl="0">
      <w:start w:val="1"/>
      <w:numFmt w:val="decimal"/>
      <w:lvlText w:val="[  ]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17667"/>
    <w:multiLevelType w:val="multilevel"/>
    <w:tmpl w:val="4FFA9A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D1078C1"/>
    <w:multiLevelType w:val="hybridMultilevel"/>
    <w:tmpl w:val="077C6EA2"/>
    <w:lvl w:ilvl="0" w:tplc="D1E0F40C">
      <w:start w:val="1"/>
      <w:numFmt w:val="decimal"/>
      <w:lvlText w:val="[  ] #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D16EF"/>
    <w:multiLevelType w:val="multilevel"/>
    <w:tmpl w:val="C5D616F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967798">
    <w:abstractNumId w:val="0"/>
  </w:num>
  <w:num w:numId="2" w16cid:durableId="1600942763">
    <w:abstractNumId w:val="3"/>
  </w:num>
  <w:num w:numId="3" w16cid:durableId="1003976470">
    <w:abstractNumId w:val="2"/>
  </w:num>
  <w:num w:numId="4" w16cid:durableId="2035765862">
    <w:abstractNumId w:val="4"/>
  </w:num>
  <w:num w:numId="5" w16cid:durableId="2136947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D0"/>
    <w:rsid w:val="00032093"/>
    <w:rsid w:val="000A29D0"/>
    <w:rsid w:val="00127A6A"/>
    <w:rsid w:val="002B5801"/>
    <w:rsid w:val="00463A65"/>
    <w:rsid w:val="006171A0"/>
    <w:rsid w:val="007143DC"/>
    <w:rsid w:val="007E3624"/>
    <w:rsid w:val="008A11D9"/>
    <w:rsid w:val="008F1BA3"/>
    <w:rsid w:val="00933024"/>
    <w:rsid w:val="009764A4"/>
    <w:rsid w:val="00981378"/>
    <w:rsid w:val="00CD2A31"/>
    <w:rsid w:val="00DA2333"/>
    <w:rsid w:val="00EE026D"/>
    <w:rsid w:val="00F262E4"/>
    <w:rsid w:val="00F7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FBD0D3"/>
  <w15:chartTrackingRefBased/>
  <w15:docId w15:val="{629F37CE-4524-8143-8671-E6FD2681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B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9D0"/>
    <w:pPr>
      <w:ind w:left="720"/>
      <w:contextualSpacing/>
    </w:pPr>
  </w:style>
  <w:style w:type="numbering" w:customStyle="1" w:styleId="CurrentList1">
    <w:name w:val="Current List1"/>
    <w:uiPriority w:val="99"/>
    <w:rsid w:val="000A29D0"/>
    <w:pPr>
      <w:numPr>
        <w:numId w:val="4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F1B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CurrentList2">
    <w:name w:val="Current List2"/>
    <w:uiPriority w:val="99"/>
    <w:rsid w:val="00CD2A3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4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5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9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7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Telford Work</cp:lastModifiedBy>
  <cp:revision>7</cp:revision>
  <dcterms:created xsi:type="dcterms:W3CDTF">2025-02-08T16:23:00Z</dcterms:created>
  <dcterms:modified xsi:type="dcterms:W3CDTF">2025-12-09T21:37:00Z</dcterms:modified>
</cp:coreProperties>
</file>