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F6" w:rsidRDefault="00E503F6" w:rsidP="00CD368E">
      <w:pPr>
        <w:pStyle w:val="ListParagraph"/>
        <w:spacing w:after="120"/>
        <w:ind w:left="2160" w:right="-720" w:firstLine="720"/>
        <w:rPr>
          <w:rFonts w:ascii="Verdana" w:hAnsi="Verdana" w:cstheme="minorHAnsi"/>
          <w:b/>
          <w:iCs/>
          <w:color w:val="C00000"/>
        </w:rPr>
      </w:pPr>
      <w:r w:rsidRPr="00E503F6">
        <w:rPr>
          <w:rFonts w:ascii="Verdana" w:hAnsi="Verdana" w:cstheme="minorHAnsi"/>
          <w:b/>
          <w:iCs/>
          <w:color w:val="C00000"/>
        </w:rPr>
        <w:t>First Day of Class</w:t>
      </w:r>
    </w:p>
    <w:p w:rsidR="00CD368E" w:rsidRPr="00CD368E" w:rsidRDefault="00CD368E" w:rsidP="00CD368E">
      <w:pPr>
        <w:pStyle w:val="ListParagraph"/>
        <w:spacing w:after="120"/>
        <w:ind w:left="2160" w:right="-720" w:firstLine="720"/>
        <w:rPr>
          <w:rFonts w:ascii="Verdana" w:hAnsi="Verdana" w:cstheme="minorHAnsi"/>
          <w:b/>
          <w:iCs/>
          <w:color w:val="C00000"/>
          <w:sz w:val="16"/>
          <w:szCs w:val="16"/>
        </w:rPr>
      </w:pPr>
    </w:p>
    <w:p w:rsidR="00E503F6" w:rsidRPr="00E503F6" w:rsidRDefault="00E503F6" w:rsidP="00E503F6">
      <w:pPr>
        <w:outlineLvl w:val="0"/>
        <w:rPr>
          <w:rFonts w:ascii="Verdana" w:hAnsi="Verdana"/>
          <w:b/>
          <w:bCs/>
          <w:color w:val="000000"/>
          <w:sz w:val="20"/>
          <w:szCs w:val="20"/>
          <w:lang w:val="uk-UA"/>
        </w:rPr>
      </w:pPr>
      <w:r w:rsidRPr="00E503F6">
        <w:rPr>
          <w:rFonts w:ascii="Verdana" w:hAnsi="Verdana"/>
          <w:b/>
          <w:bCs/>
          <w:color w:val="000000"/>
          <w:sz w:val="20"/>
          <w:szCs w:val="20"/>
          <w:lang w:val="uk-UA"/>
        </w:rPr>
        <w:t>On first day of class</w:t>
      </w:r>
      <w:r w:rsidRPr="00E503F6">
        <w:rPr>
          <w:rFonts w:ascii="Verdana" w:hAnsi="Verdana"/>
          <w:bCs/>
          <w:color w:val="000000"/>
          <w:sz w:val="20"/>
          <w:szCs w:val="20"/>
          <w:lang w:val="uk-UA"/>
        </w:rPr>
        <w:t xml:space="preserve">, </w:t>
      </w:r>
      <w:r w:rsidRPr="00E503F6">
        <w:rPr>
          <w:rFonts w:ascii="Verdana" w:hAnsi="Verdana"/>
          <w:b/>
          <w:bCs/>
          <w:color w:val="000000"/>
          <w:sz w:val="20"/>
          <w:szCs w:val="20"/>
          <w:lang w:val="uk-UA"/>
        </w:rPr>
        <w:t xml:space="preserve">before </w:t>
      </w:r>
      <w:r w:rsidRPr="00E503F6">
        <w:rPr>
          <w:rFonts w:ascii="Verdana" w:hAnsi="Verdana"/>
          <w:bCs/>
          <w:color w:val="000000"/>
          <w:sz w:val="20"/>
          <w:szCs w:val="20"/>
          <w:lang w:val="uk-UA"/>
        </w:rPr>
        <w:t>starting to teach</w:t>
      </w:r>
      <w:r w:rsidRPr="00E503F6">
        <w:rPr>
          <w:rFonts w:ascii="Verdana" w:hAnsi="Verdana"/>
          <w:b/>
          <w:bCs/>
          <w:color w:val="000000"/>
          <w:sz w:val="20"/>
          <w:szCs w:val="20"/>
          <w:lang w:val="uk-UA"/>
        </w:rPr>
        <w:t>:</w:t>
      </w:r>
    </w:p>
    <w:p w:rsidR="00E503F6" w:rsidRPr="00E503F6" w:rsidRDefault="00E503F6" w:rsidP="00E503F6">
      <w:pPr>
        <w:pStyle w:val="ListParagraph"/>
        <w:numPr>
          <w:ilvl w:val="0"/>
          <w:numId w:val="5"/>
        </w:numPr>
        <w:tabs>
          <w:tab w:val="left" w:pos="-1440"/>
          <w:tab w:val="num" w:pos="720"/>
        </w:tabs>
        <w:rPr>
          <w:rFonts w:ascii="Verdana" w:hAnsi="Verdana" w:cs="Arial"/>
          <w:color w:val="000000"/>
          <w:sz w:val="20"/>
          <w:szCs w:val="20"/>
        </w:rPr>
      </w:pPr>
      <w:r w:rsidRPr="00E503F6">
        <w:rPr>
          <w:rFonts w:ascii="Verdana" w:hAnsi="Verdana" w:cs="Arial"/>
          <w:color w:val="000000"/>
          <w:sz w:val="20"/>
          <w:szCs w:val="20"/>
        </w:rPr>
        <w:t>Prepare your classroom space.</w:t>
      </w:r>
    </w:p>
    <w:p w:rsidR="00E503F6" w:rsidRPr="00E503F6" w:rsidRDefault="00E503F6" w:rsidP="00E503F6">
      <w:pPr>
        <w:pStyle w:val="ListParagraph"/>
        <w:numPr>
          <w:ilvl w:val="0"/>
          <w:numId w:val="5"/>
        </w:numPr>
        <w:tabs>
          <w:tab w:val="left" w:pos="-1440"/>
          <w:tab w:val="num" w:pos="720"/>
        </w:tabs>
        <w:rPr>
          <w:rFonts w:ascii="Verdana" w:hAnsi="Verdana" w:cs="Arial"/>
          <w:color w:val="000000"/>
          <w:sz w:val="20"/>
          <w:szCs w:val="20"/>
        </w:rPr>
      </w:pPr>
      <w:r w:rsidRPr="00E503F6">
        <w:rPr>
          <w:rFonts w:ascii="Verdana" w:hAnsi="Verdana" w:cs="Arial"/>
          <w:color w:val="000000"/>
          <w:sz w:val="20"/>
          <w:szCs w:val="20"/>
        </w:rPr>
        <w:t xml:space="preserve">Get excited </w:t>
      </w:r>
      <w:r w:rsidRPr="00E503F6">
        <w:rPr>
          <w:rFonts w:ascii="Verdana" w:hAnsi="Verdana"/>
          <w:color w:val="000000"/>
          <w:sz w:val="20"/>
          <w:szCs w:val="20"/>
          <w:lang w:val="uk-UA" w:eastAsia="uk-UA"/>
        </w:rPr>
        <w:t>–</w:t>
      </w:r>
      <w:r w:rsidRPr="00E503F6">
        <w:rPr>
          <w:rFonts w:ascii="Verdana" w:hAnsi="Verdana" w:cs="Arial"/>
          <w:color w:val="000000"/>
          <w:sz w:val="20"/>
          <w:szCs w:val="20"/>
        </w:rPr>
        <w:t xml:space="preserve"> this excitement and anxiety can be constructive.</w:t>
      </w:r>
    </w:p>
    <w:p w:rsidR="00E503F6" w:rsidRPr="00E503F6" w:rsidRDefault="00E503F6" w:rsidP="00E503F6">
      <w:pPr>
        <w:pStyle w:val="ListParagraph"/>
        <w:numPr>
          <w:ilvl w:val="0"/>
          <w:numId w:val="5"/>
        </w:numPr>
        <w:tabs>
          <w:tab w:val="left" w:pos="-1440"/>
          <w:tab w:val="num" w:pos="720"/>
        </w:tabs>
        <w:rPr>
          <w:rFonts w:ascii="Verdana" w:hAnsi="Verdana" w:cs="Arial"/>
          <w:color w:val="000000"/>
          <w:sz w:val="20"/>
          <w:szCs w:val="20"/>
        </w:rPr>
      </w:pPr>
      <w:r w:rsidRPr="00E503F6">
        <w:rPr>
          <w:rFonts w:ascii="Verdana" w:hAnsi="Verdana" w:cs="Arial"/>
          <w:color w:val="000000"/>
          <w:sz w:val="20"/>
          <w:szCs w:val="20"/>
        </w:rPr>
        <w:t xml:space="preserve">Break the ice </w:t>
      </w:r>
      <w:r w:rsidRPr="00E503F6">
        <w:rPr>
          <w:rFonts w:ascii="Verdana" w:hAnsi="Verdana"/>
          <w:color w:val="000000"/>
          <w:sz w:val="20"/>
          <w:szCs w:val="20"/>
          <w:lang w:val="uk-UA" w:eastAsia="uk-UA"/>
        </w:rPr>
        <w:t>–</w:t>
      </w:r>
      <w:r w:rsidRPr="00E503F6">
        <w:rPr>
          <w:rFonts w:ascii="Verdana" w:hAnsi="Verdana" w:cs="Arial"/>
          <w:color w:val="000000"/>
          <w:sz w:val="20"/>
          <w:szCs w:val="20"/>
        </w:rPr>
        <w:t xml:space="preserve"> develop rapport, introduce yourself and students.</w:t>
      </w:r>
    </w:p>
    <w:p w:rsidR="00E503F6" w:rsidRPr="00E503F6" w:rsidRDefault="00E503F6" w:rsidP="00E503F6">
      <w:pPr>
        <w:pStyle w:val="ListParagraph"/>
        <w:numPr>
          <w:ilvl w:val="0"/>
          <w:numId w:val="5"/>
        </w:numPr>
        <w:tabs>
          <w:tab w:val="left" w:pos="-1440"/>
          <w:tab w:val="num" w:pos="720"/>
        </w:tabs>
        <w:rPr>
          <w:rFonts w:ascii="Verdana" w:hAnsi="Verdana" w:cs="Arial"/>
          <w:color w:val="000000"/>
          <w:sz w:val="20"/>
          <w:szCs w:val="20"/>
        </w:rPr>
      </w:pPr>
      <w:r w:rsidRPr="00E503F6">
        <w:rPr>
          <w:rFonts w:ascii="Verdana" w:hAnsi="Verdana" w:cs="Arial"/>
          <w:color w:val="000000"/>
          <w:sz w:val="20"/>
          <w:szCs w:val="20"/>
        </w:rPr>
        <w:t>Set the state for learning with your enthusiasm.</w:t>
      </w:r>
    </w:p>
    <w:p w:rsidR="00E503F6" w:rsidRPr="00E503F6" w:rsidRDefault="00E503F6" w:rsidP="00E503F6">
      <w:pPr>
        <w:pStyle w:val="ListParagraph"/>
        <w:numPr>
          <w:ilvl w:val="0"/>
          <w:numId w:val="5"/>
        </w:numPr>
        <w:tabs>
          <w:tab w:val="num" w:pos="720"/>
        </w:tabs>
        <w:rPr>
          <w:rFonts w:ascii="Verdana" w:hAnsi="Verdana" w:cs="Tahoma"/>
          <w:color w:val="000000"/>
          <w:sz w:val="20"/>
          <w:szCs w:val="20"/>
        </w:rPr>
      </w:pPr>
      <w:r w:rsidRPr="00E503F6">
        <w:rPr>
          <w:rFonts w:ascii="Verdana" w:hAnsi="Verdana" w:cs="Tahoma"/>
          <w:bCs/>
          <w:color w:val="000000"/>
          <w:sz w:val="20"/>
          <w:szCs w:val="20"/>
        </w:rPr>
        <w:t xml:space="preserve">Establish behavioral standards and set the tone for the class </w:t>
      </w:r>
      <w:r w:rsidRPr="00E503F6">
        <w:rPr>
          <w:rFonts w:ascii="Verdana" w:hAnsi="Verdana" w:cs="Tahoma"/>
          <w:color w:val="000000"/>
          <w:sz w:val="20"/>
          <w:szCs w:val="20"/>
        </w:rPr>
        <w:t>by verbally communicating your requirements. </w:t>
      </w:r>
    </w:p>
    <w:p w:rsidR="00E503F6" w:rsidRPr="00E503F6" w:rsidRDefault="00E503F6" w:rsidP="00E503F6">
      <w:pPr>
        <w:pStyle w:val="ListParagraph"/>
        <w:numPr>
          <w:ilvl w:val="0"/>
          <w:numId w:val="5"/>
        </w:numPr>
        <w:tabs>
          <w:tab w:val="left" w:pos="-1440"/>
          <w:tab w:val="num" w:pos="720"/>
        </w:tabs>
        <w:rPr>
          <w:rFonts w:ascii="Verdana" w:hAnsi="Verdana" w:cs="Arial"/>
          <w:color w:val="000000"/>
          <w:sz w:val="20"/>
          <w:szCs w:val="20"/>
        </w:rPr>
      </w:pPr>
      <w:r w:rsidRPr="00E503F6">
        <w:rPr>
          <w:rFonts w:ascii="Verdana" w:hAnsi="Verdana" w:cs="Arial"/>
          <w:color w:val="000000"/>
          <w:sz w:val="20"/>
          <w:szCs w:val="20"/>
        </w:rPr>
        <w:t xml:space="preserve">Distribute and review with students the course syllabi. Share with the students what they need to know </w:t>
      </w:r>
      <w:r w:rsidRPr="00E503F6">
        <w:rPr>
          <w:rFonts w:ascii="Verdana" w:hAnsi="Verdana"/>
          <w:color w:val="000000"/>
          <w:sz w:val="20"/>
          <w:szCs w:val="20"/>
          <w:lang w:val="uk-UA" w:eastAsia="uk-UA"/>
        </w:rPr>
        <w:t>–</w:t>
      </w:r>
      <w:r w:rsidRPr="00E503F6">
        <w:rPr>
          <w:rFonts w:ascii="Verdana" w:hAnsi="Verdana" w:cs="Arial"/>
          <w:color w:val="000000"/>
          <w:sz w:val="20"/>
          <w:szCs w:val="20"/>
        </w:rPr>
        <w:t xml:space="preserve"> what is expected and who is responsible for what.</w:t>
      </w:r>
    </w:p>
    <w:p w:rsidR="00E503F6" w:rsidRPr="00E503F6" w:rsidRDefault="00E503F6" w:rsidP="00E503F6">
      <w:pPr>
        <w:tabs>
          <w:tab w:val="left" w:pos="-1440"/>
        </w:tabs>
        <w:ind w:left="360"/>
        <w:rPr>
          <w:rFonts w:ascii="Verdana" w:hAnsi="Verdana" w:cs="Arial"/>
          <w:color w:val="000000"/>
          <w:sz w:val="20"/>
          <w:szCs w:val="20"/>
        </w:rPr>
      </w:pPr>
    </w:p>
    <w:p w:rsidR="00E503F6" w:rsidRDefault="00E503F6" w:rsidP="00E503F6">
      <w:pPr>
        <w:rPr>
          <w:rFonts w:ascii="Verdana" w:hAnsi="Verdana"/>
          <w:color w:val="000000"/>
          <w:sz w:val="20"/>
          <w:szCs w:val="20"/>
        </w:rPr>
      </w:pPr>
      <w:r w:rsidRPr="00E503F6">
        <w:rPr>
          <w:rFonts w:ascii="Verdana" w:hAnsi="Verdana"/>
          <w:b/>
          <w:color w:val="000000"/>
          <w:sz w:val="20"/>
          <w:szCs w:val="20"/>
          <w:lang w:val="uk-UA"/>
        </w:rPr>
        <w:t>If you</w:t>
      </w:r>
      <w:r w:rsidRPr="00E503F6">
        <w:rPr>
          <w:rFonts w:ascii="Verdana" w:hAnsi="Verdana"/>
          <w:b/>
          <w:color w:val="000000"/>
          <w:sz w:val="20"/>
          <w:szCs w:val="20"/>
        </w:rPr>
        <w:t xml:space="preserve"> are </w:t>
      </w:r>
      <w:r w:rsidRPr="00E503F6">
        <w:rPr>
          <w:rFonts w:ascii="Verdana" w:hAnsi="Verdana"/>
          <w:b/>
          <w:color w:val="000000"/>
          <w:sz w:val="20"/>
          <w:szCs w:val="20"/>
          <w:lang w:val="uk-UA"/>
        </w:rPr>
        <w:t>feel</w:t>
      </w:r>
      <w:proofErr w:type="spellStart"/>
      <w:r>
        <w:rPr>
          <w:rFonts w:ascii="Verdana" w:hAnsi="Verdana"/>
          <w:b/>
          <w:color w:val="000000"/>
          <w:sz w:val="20"/>
          <w:szCs w:val="20"/>
        </w:rPr>
        <w:t>ing</w:t>
      </w:r>
      <w:proofErr w:type="spellEnd"/>
      <w:r w:rsidRPr="00E503F6">
        <w:rPr>
          <w:rFonts w:ascii="Verdana" w:hAnsi="Verdana"/>
          <w:b/>
          <w:color w:val="000000"/>
          <w:sz w:val="20"/>
          <w:szCs w:val="20"/>
        </w:rPr>
        <w:t xml:space="preserve"> </w:t>
      </w:r>
      <w:r w:rsidRPr="00E503F6">
        <w:rPr>
          <w:rFonts w:ascii="Verdana" w:hAnsi="Verdana"/>
          <w:b/>
          <w:color w:val="000000"/>
          <w:sz w:val="20"/>
          <w:szCs w:val="20"/>
          <w:lang w:val="uk-UA"/>
        </w:rPr>
        <w:t>anxious</w:t>
      </w:r>
      <w:r w:rsidRPr="00E503F6">
        <w:rPr>
          <w:rFonts w:ascii="Verdana" w:hAnsi="Verdana"/>
          <w:color w:val="000000"/>
          <w:sz w:val="20"/>
          <w:szCs w:val="20"/>
          <w:lang w:val="uk-UA"/>
        </w:rPr>
        <w:t>, use some relaxation techniques</w:t>
      </w:r>
      <w:r>
        <w:rPr>
          <w:rFonts w:ascii="Verdana" w:hAnsi="Verdana"/>
          <w:color w:val="000000"/>
          <w:sz w:val="20"/>
          <w:szCs w:val="20"/>
        </w:rPr>
        <w:t>:</w:t>
      </w:r>
    </w:p>
    <w:p w:rsidR="00E503F6" w:rsidRPr="00E503F6" w:rsidRDefault="00E503F6" w:rsidP="00E503F6">
      <w:pPr>
        <w:pStyle w:val="ListParagraph"/>
        <w:numPr>
          <w:ilvl w:val="0"/>
          <w:numId w:val="6"/>
        </w:numPr>
        <w:ind w:left="1080"/>
        <w:rPr>
          <w:rFonts w:ascii="Verdana" w:hAnsi="Verdana"/>
          <w:color w:val="000000"/>
          <w:sz w:val="20"/>
          <w:szCs w:val="20"/>
        </w:rPr>
      </w:pPr>
      <w:r w:rsidRPr="00E503F6">
        <w:rPr>
          <w:rFonts w:ascii="Verdana" w:hAnsi="Verdana"/>
          <w:color w:val="000000"/>
          <w:sz w:val="20"/>
          <w:szCs w:val="20"/>
          <w:lang w:val="uk-UA"/>
        </w:rPr>
        <w:t xml:space="preserve">Breathe deeply, do some large muscle movements (stretching, toe touching, walking about with long strides). </w:t>
      </w:r>
    </w:p>
    <w:p w:rsidR="00E503F6" w:rsidRPr="00E503F6" w:rsidRDefault="00E503F6" w:rsidP="00E503F6">
      <w:pPr>
        <w:pStyle w:val="ListParagraph"/>
        <w:numPr>
          <w:ilvl w:val="0"/>
          <w:numId w:val="6"/>
        </w:numPr>
        <w:ind w:left="1080"/>
        <w:rPr>
          <w:rFonts w:ascii="Verdana" w:hAnsi="Verdana"/>
          <w:color w:val="000000"/>
          <w:sz w:val="20"/>
          <w:szCs w:val="20"/>
        </w:rPr>
      </w:pPr>
      <w:r w:rsidRPr="00E503F6">
        <w:rPr>
          <w:rFonts w:ascii="Verdana" w:hAnsi="Verdana"/>
          <w:color w:val="000000"/>
          <w:sz w:val="20"/>
          <w:szCs w:val="20"/>
          <w:lang w:val="uk-UA"/>
        </w:rPr>
        <w:t xml:space="preserve">Drop your shoulders; then hunch them a number of times. </w:t>
      </w:r>
    </w:p>
    <w:p w:rsidR="00E503F6" w:rsidRPr="00E503F6" w:rsidRDefault="00E503F6" w:rsidP="00E503F6">
      <w:pPr>
        <w:pStyle w:val="ListParagraph"/>
        <w:numPr>
          <w:ilvl w:val="0"/>
          <w:numId w:val="6"/>
        </w:numPr>
        <w:ind w:left="1080"/>
        <w:rPr>
          <w:rFonts w:ascii="Verdana" w:hAnsi="Verdana"/>
          <w:color w:val="000000"/>
          <w:sz w:val="20"/>
          <w:szCs w:val="20"/>
        </w:rPr>
      </w:pPr>
      <w:r w:rsidRPr="00E503F6">
        <w:rPr>
          <w:rFonts w:ascii="Verdana" w:hAnsi="Verdana"/>
          <w:color w:val="000000"/>
          <w:sz w:val="20"/>
          <w:szCs w:val="20"/>
          <w:lang w:val="uk-UA"/>
        </w:rPr>
        <w:t>Move your head slowly back and forth and up and down.</w:t>
      </w:r>
      <w:r w:rsidRPr="00E503F6">
        <w:rPr>
          <w:rFonts w:ascii="Verdana" w:hAnsi="Verdana"/>
          <w:color w:val="000000"/>
          <w:sz w:val="20"/>
          <w:szCs w:val="20"/>
        </w:rPr>
        <w:t> </w:t>
      </w:r>
    </w:p>
    <w:p w:rsidR="00E503F6" w:rsidRPr="00E503F6" w:rsidRDefault="00E503F6" w:rsidP="00E503F6">
      <w:pPr>
        <w:rPr>
          <w:rFonts w:ascii="Verdana" w:hAnsi="Verdana"/>
          <w:sz w:val="20"/>
          <w:szCs w:val="20"/>
        </w:rPr>
      </w:pPr>
    </w:p>
    <w:p w:rsidR="00E503F6" w:rsidRPr="00E503F6" w:rsidRDefault="00E503F6" w:rsidP="00E503F6">
      <w:pPr>
        <w:spacing w:after="120"/>
        <w:ind w:right="-720"/>
        <w:rPr>
          <w:rFonts w:ascii="Verdana" w:hAnsi="Verdana" w:cstheme="minorHAnsi"/>
          <w:b/>
          <w:iCs/>
          <w:sz w:val="20"/>
          <w:szCs w:val="20"/>
        </w:rPr>
      </w:pPr>
      <w:r w:rsidRPr="00E503F6">
        <w:rPr>
          <w:rFonts w:ascii="Verdana" w:hAnsi="Verdana" w:cstheme="minorHAnsi"/>
          <w:b/>
          <w:iCs/>
          <w:sz w:val="20"/>
          <w:szCs w:val="20"/>
        </w:rPr>
        <w:t>Suggestion for ice breakers:</w:t>
      </w:r>
    </w:p>
    <w:p w:rsidR="00E503F6" w:rsidRPr="00E503F6" w:rsidRDefault="00E503F6" w:rsidP="00CD368E">
      <w:pPr>
        <w:pStyle w:val="ListParagraph"/>
        <w:numPr>
          <w:ilvl w:val="0"/>
          <w:numId w:val="10"/>
        </w:numPr>
        <w:spacing w:after="120"/>
        <w:ind w:left="1170" w:right="-720" w:hanging="450"/>
        <w:rPr>
          <w:rFonts w:ascii="Verdana" w:hAnsi="Verdana" w:cstheme="minorHAnsi"/>
          <w:iCs/>
          <w:sz w:val="20"/>
          <w:szCs w:val="20"/>
        </w:rPr>
      </w:pPr>
      <w:proofErr w:type="gramStart"/>
      <w:r w:rsidRPr="00E503F6">
        <w:rPr>
          <w:rFonts w:ascii="Verdana" w:hAnsi="Verdana" w:cstheme="minorHAnsi"/>
          <w:iCs/>
          <w:sz w:val="20"/>
          <w:szCs w:val="20"/>
        </w:rPr>
        <w:t>you</w:t>
      </w:r>
      <w:proofErr w:type="gramEnd"/>
      <w:r w:rsidRPr="00E503F6">
        <w:rPr>
          <w:rFonts w:ascii="Verdana" w:hAnsi="Verdana" w:cstheme="minorHAnsi"/>
          <w:iCs/>
          <w:sz w:val="20"/>
          <w:szCs w:val="20"/>
        </w:rPr>
        <w:t xml:space="preserve"> may start with a devotional thought or pray for students’ success in your class and their intellectually, spiritually and emotionally nurturing experience at Westmont.</w:t>
      </w:r>
    </w:p>
    <w:p w:rsidR="00E503F6" w:rsidRPr="00E503F6" w:rsidRDefault="00E503F6" w:rsidP="00CD368E">
      <w:pPr>
        <w:pStyle w:val="ListParagraph"/>
        <w:numPr>
          <w:ilvl w:val="0"/>
          <w:numId w:val="10"/>
        </w:numPr>
        <w:spacing w:after="120"/>
        <w:ind w:left="1170" w:right="-720" w:hanging="450"/>
        <w:rPr>
          <w:rFonts w:ascii="Verdana" w:hAnsi="Verdana" w:cstheme="minorHAnsi"/>
          <w:iCs/>
          <w:sz w:val="20"/>
          <w:szCs w:val="20"/>
        </w:rPr>
      </w:pPr>
      <w:r w:rsidRPr="00E503F6">
        <w:rPr>
          <w:rFonts w:ascii="Verdana" w:hAnsi="Verdana" w:cstheme="minorHAnsi"/>
          <w:iCs/>
          <w:sz w:val="20"/>
          <w:szCs w:val="20"/>
        </w:rPr>
        <w:t>you may arrive at the first class well before the starting time, and stand at the doorway and greet each student as they come in, shaking hands and introducing yourself to them by name</w:t>
      </w:r>
    </w:p>
    <w:p w:rsidR="00E503F6" w:rsidRPr="00E503F6" w:rsidRDefault="00E503F6" w:rsidP="00CD368E">
      <w:pPr>
        <w:pStyle w:val="ListParagraph"/>
        <w:numPr>
          <w:ilvl w:val="0"/>
          <w:numId w:val="10"/>
        </w:numPr>
        <w:spacing w:after="120"/>
        <w:ind w:left="1170" w:right="-720" w:hanging="450"/>
        <w:rPr>
          <w:rFonts w:ascii="Verdana" w:hAnsi="Verdana" w:cstheme="minorHAnsi"/>
          <w:iCs/>
          <w:sz w:val="20"/>
          <w:szCs w:val="20"/>
        </w:rPr>
      </w:pPr>
      <w:r w:rsidRPr="00E503F6">
        <w:rPr>
          <w:rFonts w:ascii="Verdana" w:hAnsi="Verdana" w:cstheme="minorHAnsi"/>
          <w:iCs/>
          <w:sz w:val="20"/>
          <w:szCs w:val="20"/>
        </w:rPr>
        <w:t>as students come into class, you may hand each one piece of chalk and ask them to write their names on the board before they sit down</w:t>
      </w:r>
    </w:p>
    <w:p w:rsidR="00E503F6" w:rsidRPr="00E503F6" w:rsidRDefault="00E503F6" w:rsidP="00CD368E">
      <w:pPr>
        <w:pStyle w:val="ListParagraph"/>
        <w:numPr>
          <w:ilvl w:val="0"/>
          <w:numId w:val="10"/>
        </w:numPr>
        <w:spacing w:after="120"/>
        <w:ind w:left="1170" w:right="-720" w:hanging="450"/>
        <w:rPr>
          <w:rFonts w:ascii="Verdana" w:hAnsi="Verdana" w:cstheme="minorHAnsi"/>
          <w:iCs/>
          <w:sz w:val="20"/>
          <w:szCs w:val="20"/>
        </w:rPr>
      </w:pPr>
      <w:proofErr w:type="gramStart"/>
      <w:r w:rsidRPr="00E503F6">
        <w:rPr>
          <w:rFonts w:ascii="Verdana" w:hAnsi="Verdana" w:cstheme="minorHAnsi"/>
          <w:iCs/>
          <w:sz w:val="20"/>
          <w:szCs w:val="20"/>
        </w:rPr>
        <w:t>you</w:t>
      </w:r>
      <w:proofErr w:type="gramEnd"/>
      <w:r w:rsidRPr="00E503F6">
        <w:rPr>
          <w:rFonts w:ascii="Verdana" w:hAnsi="Verdana" w:cstheme="minorHAnsi"/>
          <w:iCs/>
          <w:sz w:val="20"/>
          <w:szCs w:val="20"/>
        </w:rPr>
        <w:t xml:space="preserve"> may ask students, “How do you think your instructor feels on the first day of class?” </w:t>
      </w:r>
    </w:p>
    <w:p w:rsidR="00E503F6" w:rsidRDefault="00E503F6" w:rsidP="00CD368E">
      <w:pPr>
        <w:pStyle w:val="ListParagraph"/>
        <w:numPr>
          <w:ilvl w:val="0"/>
          <w:numId w:val="10"/>
        </w:numPr>
        <w:spacing w:after="120"/>
        <w:ind w:left="1170" w:right="-720" w:hanging="450"/>
        <w:rPr>
          <w:rFonts w:ascii="Verdana" w:hAnsi="Verdana" w:cstheme="minorHAnsi"/>
          <w:iCs/>
          <w:sz w:val="20"/>
          <w:szCs w:val="20"/>
        </w:rPr>
      </w:pPr>
      <w:proofErr w:type="gramStart"/>
      <w:r w:rsidRPr="00E503F6">
        <w:rPr>
          <w:rFonts w:ascii="Verdana" w:hAnsi="Verdana" w:cstheme="minorHAnsi"/>
          <w:iCs/>
          <w:sz w:val="20"/>
          <w:szCs w:val="20"/>
        </w:rPr>
        <w:t>in</w:t>
      </w:r>
      <w:proofErr w:type="gramEnd"/>
      <w:r w:rsidRPr="00E503F6">
        <w:rPr>
          <w:rFonts w:ascii="Verdana" w:hAnsi="Verdana" w:cstheme="minorHAnsi"/>
          <w:iCs/>
          <w:sz w:val="20"/>
          <w:szCs w:val="20"/>
        </w:rPr>
        <w:t xml:space="preserve"> a small class you may ask class members (including yourself) to introduce themselves, tell where they’re from, what are their expectations about this class, and answer their questions (up to 3). </w:t>
      </w:r>
    </w:p>
    <w:p w:rsidR="00E503F6" w:rsidRPr="00E503F6" w:rsidRDefault="00E503F6" w:rsidP="00E503F6">
      <w:pPr>
        <w:pStyle w:val="ListParagraph"/>
        <w:spacing w:after="120"/>
        <w:ind w:left="1800" w:right="-720"/>
        <w:rPr>
          <w:rFonts w:ascii="Verdana" w:hAnsi="Verdana" w:cstheme="minorHAnsi"/>
          <w:iCs/>
          <w:sz w:val="20"/>
          <w:szCs w:val="20"/>
        </w:rPr>
      </w:pPr>
    </w:p>
    <w:p w:rsidR="00E503F6" w:rsidRDefault="00E503F6" w:rsidP="00E503F6">
      <w:pPr>
        <w:spacing w:after="120"/>
        <w:ind w:right="-720"/>
        <w:rPr>
          <w:rFonts w:ascii="Verdana" w:hAnsi="Verdana" w:cstheme="minorHAnsi"/>
          <w:iCs/>
          <w:sz w:val="20"/>
          <w:szCs w:val="20"/>
        </w:rPr>
      </w:pPr>
      <w:r w:rsidRPr="00E503F6">
        <w:rPr>
          <w:rFonts w:ascii="Verdana" w:hAnsi="Verdana" w:cstheme="minorHAnsi"/>
          <w:b/>
          <w:iCs/>
          <w:sz w:val="20"/>
          <w:szCs w:val="20"/>
        </w:rPr>
        <w:t xml:space="preserve">It is important to introduce students to the course topic or materials in a substantive way </w:t>
      </w:r>
      <w:r w:rsidRPr="00E503F6">
        <w:rPr>
          <w:rFonts w:ascii="Verdana" w:hAnsi="Verdana" w:cstheme="minorHAnsi"/>
          <w:iCs/>
          <w:sz w:val="20"/>
          <w:szCs w:val="20"/>
        </w:rPr>
        <w:t>(sends the message that you are excited and eager to help the students learn in this course)</w:t>
      </w:r>
    </w:p>
    <w:p w:rsidR="00E503F6" w:rsidRPr="00E503F6" w:rsidRDefault="00E503F6" w:rsidP="00E503F6">
      <w:pPr>
        <w:spacing w:after="120"/>
        <w:ind w:right="-720"/>
        <w:rPr>
          <w:rFonts w:ascii="Verdana" w:hAnsi="Verdana" w:cstheme="minorHAnsi"/>
          <w:iCs/>
          <w:sz w:val="20"/>
          <w:szCs w:val="20"/>
        </w:rPr>
      </w:pPr>
      <w:r>
        <w:rPr>
          <w:rFonts w:ascii="Verdana" w:hAnsi="Verdana" w:cstheme="minorHAnsi"/>
          <w:iCs/>
          <w:sz w:val="20"/>
          <w:szCs w:val="20"/>
        </w:rPr>
        <w:t>Suggestions for:</w:t>
      </w:r>
    </w:p>
    <w:p w:rsidR="00E503F6" w:rsidRPr="00E503F6" w:rsidRDefault="00E503F6" w:rsidP="00E503F6">
      <w:pPr>
        <w:pStyle w:val="ListParagraph"/>
        <w:numPr>
          <w:ilvl w:val="0"/>
          <w:numId w:val="1"/>
        </w:numPr>
        <w:spacing w:after="120"/>
        <w:ind w:left="1170" w:right="-720" w:hanging="270"/>
        <w:rPr>
          <w:rFonts w:ascii="Verdana" w:hAnsi="Verdana" w:cstheme="minorHAnsi"/>
          <w:iCs/>
          <w:sz w:val="20"/>
          <w:szCs w:val="20"/>
        </w:rPr>
      </w:pPr>
      <w:r w:rsidRPr="00E503F6">
        <w:rPr>
          <w:rFonts w:ascii="Verdana" w:hAnsi="Verdana" w:cstheme="minorHAnsi"/>
          <w:iCs/>
          <w:sz w:val="20"/>
          <w:szCs w:val="20"/>
        </w:rPr>
        <w:t xml:space="preserve">Introducing the syllabus: </w:t>
      </w:r>
    </w:p>
    <w:p w:rsidR="00E503F6" w:rsidRPr="00E503F6" w:rsidRDefault="00E503F6" w:rsidP="00E503F6">
      <w:pPr>
        <w:pStyle w:val="ListParagraph"/>
        <w:numPr>
          <w:ilvl w:val="0"/>
          <w:numId w:val="7"/>
        </w:numPr>
        <w:spacing w:after="120"/>
        <w:ind w:right="-720"/>
        <w:rPr>
          <w:rFonts w:ascii="Verdana" w:hAnsi="Verdana" w:cstheme="minorHAnsi"/>
          <w:iCs/>
          <w:sz w:val="20"/>
          <w:szCs w:val="20"/>
        </w:rPr>
      </w:pPr>
      <w:r w:rsidRPr="00E503F6">
        <w:rPr>
          <w:rFonts w:ascii="Verdana" w:hAnsi="Verdana" w:cstheme="minorHAnsi"/>
          <w:iCs/>
          <w:sz w:val="20"/>
          <w:szCs w:val="20"/>
        </w:rPr>
        <w:t xml:space="preserve">you may hand out a course syllabus, tell students to find a partner, and ask them to work together to find three questions either about what </w:t>
      </w:r>
      <w:r w:rsidRPr="00E503F6">
        <w:rPr>
          <w:rFonts w:ascii="Verdana" w:hAnsi="Verdana" w:cstheme="minorHAnsi"/>
          <w:i/>
          <w:iCs/>
          <w:sz w:val="20"/>
          <w:szCs w:val="20"/>
        </w:rPr>
        <w:t>is not</w:t>
      </w:r>
      <w:r w:rsidRPr="00E503F6">
        <w:rPr>
          <w:rFonts w:ascii="Verdana" w:hAnsi="Verdana" w:cstheme="minorHAnsi"/>
          <w:iCs/>
          <w:sz w:val="20"/>
          <w:szCs w:val="20"/>
        </w:rPr>
        <w:t xml:space="preserve"> on the syllabus or about what </w:t>
      </w:r>
      <w:r w:rsidRPr="00E503F6">
        <w:rPr>
          <w:rFonts w:ascii="Verdana" w:hAnsi="Verdana" w:cstheme="minorHAnsi"/>
          <w:i/>
          <w:iCs/>
          <w:sz w:val="20"/>
          <w:szCs w:val="20"/>
        </w:rPr>
        <w:t xml:space="preserve">is </w:t>
      </w:r>
      <w:r w:rsidRPr="00E503F6">
        <w:rPr>
          <w:rFonts w:ascii="Verdana" w:hAnsi="Verdana" w:cstheme="minorHAnsi"/>
          <w:iCs/>
          <w:sz w:val="20"/>
          <w:szCs w:val="20"/>
        </w:rPr>
        <w:t xml:space="preserve">on the syllabus. </w:t>
      </w:r>
    </w:p>
    <w:p w:rsidR="00E503F6" w:rsidRPr="00E503F6" w:rsidRDefault="00E503F6" w:rsidP="00E503F6">
      <w:pPr>
        <w:pStyle w:val="ListParagraph"/>
        <w:numPr>
          <w:ilvl w:val="0"/>
          <w:numId w:val="1"/>
        </w:numPr>
        <w:spacing w:after="120"/>
        <w:ind w:left="1170" w:right="-720" w:hanging="270"/>
        <w:rPr>
          <w:rFonts w:ascii="Verdana" w:hAnsi="Verdana" w:cstheme="minorHAnsi"/>
          <w:iCs/>
          <w:sz w:val="20"/>
          <w:szCs w:val="20"/>
        </w:rPr>
      </w:pPr>
      <w:r w:rsidRPr="00E503F6">
        <w:rPr>
          <w:rFonts w:ascii="Verdana" w:hAnsi="Verdana" w:cstheme="minorHAnsi"/>
          <w:iCs/>
          <w:sz w:val="20"/>
          <w:szCs w:val="20"/>
        </w:rPr>
        <w:t>Introducing the textbook</w:t>
      </w:r>
    </w:p>
    <w:p w:rsidR="00E503F6" w:rsidRPr="00E503F6" w:rsidRDefault="00E503F6" w:rsidP="00E503F6">
      <w:pPr>
        <w:pStyle w:val="ListParagraph"/>
        <w:numPr>
          <w:ilvl w:val="0"/>
          <w:numId w:val="8"/>
        </w:numPr>
        <w:spacing w:after="120"/>
        <w:ind w:left="2250" w:right="-720"/>
        <w:rPr>
          <w:rFonts w:ascii="Verdana" w:hAnsi="Verdana" w:cstheme="minorHAnsi"/>
          <w:iCs/>
          <w:sz w:val="20"/>
          <w:szCs w:val="20"/>
        </w:rPr>
      </w:pPr>
      <w:r w:rsidRPr="00E503F6">
        <w:rPr>
          <w:rFonts w:ascii="Verdana" w:hAnsi="Verdana" w:cstheme="minorHAnsi"/>
          <w:iCs/>
          <w:sz w:val="20"/>
          <w:szCs w:val="20"/>
        </w:rPr>
        <w:t>you may explain the features that led you to choose it</w:t>
      </w:r>
    </w:p>
    <w:p w:rsidR="00E503F6" w:rsidRDefault="00E503F6" w:rsidP="00E503F6">
      <w:pPr>
        <w:pStyle w:val="ListParagraph"/>
        <w:numPr>
          <w:ilvl w:val="0"/>
          <w:numId w:val="8"/>
        </w:numPr>
        <w:spacing w:after="120"/>
        <w:ind w:left="2250" w:right="-720"/>
        <w:rPr>
          <w:rFonts w:ascii="Verdana" w:hAnsi="Verdana" w:cstheme="minorHAnsi"/>
          <w:iCs/>
          <w:sz w:val="20"/>
          <w:szCs w:val="20"/>
        </w:rPr>
      </w:pPr>
      <w:proofErr w:type="gramStart"/>
      <w:r w:rsidRPr="00E503F6">
        <w:rPr>
          <w:rFonts w:ascii="Verdana" w:hAnsi="Verdana" w:cstheme="minorHAnsi"/>
          <w:iCs/>
          <w:sz w:val="20"/>
          <w:szCs w:val="20"/>
        </w:rPr>
        <w:t>you</w:t>
      </w:r>
      <w:proofErr w:type="gramEnd"/>
      <w:r w:rsidRPr="00E503F6">
        <w:rPr>
          <w:rFonts w:ascii="Verdana" w:hAnsi="Verdana" w:cstheme="minorHAnsi"/>
          <w:iCs/>
          <w:sz w:val="20"/>
          <w:szCs w:val="20"/>
        </w:rPr>
        <w:t xml:space="preserve"> may describe how students can learn from it most effectively. </w:t>
      </w:r>
    </w:p>
    <w:p w:rsidR="00E503F6" w:rsidRPr="00E503F6" w:rsidRDefault="00E503F6" w:rsidP="00E503F6">
      <w:pPr>
        <w:pStyle w:val="ListParagraph"/>
        <w:numPr>
          <w:ilvl w:val="0"/>
          <w:numId w:val="8"/>
        </w:numPr>
        <w:spacing w:after="120"/>
        <w:ind w:left="2250" w:right="-720"/>
        <w:rPr>
          <w:rFonts w:ascii="Verdana" w:hAnsi="Verdana" w:cstheme="minorHAnsi"/>
          <w:iCs/>
          <w:sz w:val="20"/>
          <w:szCs w:val="20"/>
        </w:rPr>
      </w:pPr>
      <w:proofErr w:type="gramStart"/>
      <w:r>
        <w:rPr>
          <w:rFonts w:ascii="Verdana" w:hAnsi="Verdana" w:cstheme="minorHAnsi"/>
          <w:iCs/>
          <w:sz w:val="20"/>
          <w:szCs w:val="20"/>
        </w:rPr>
        <w:t>i</w:t>
      </w:r>
      <w:r w:rsidRPr="00E503F6">
        <w:rPr>
          <w:rFonts w:ascii="Verdana" w:hAnsi="Verdana" w:cstheme="minorHAnsi"/>
          <w:iCs/>
          <w:sz w:val="20"/>
          <w:szCs w:val="20"/>
        </w:rPr>
        <w:t>n</w:t>
      </w:r>
      <w:proofErr w:type="gramEnd"/>
      <w:r w:rsidRPr="00E503F6">
        <w:rPr>
          <w:rFonts w:ascii="Verdana" w:hAnsi="Verdana" w:cstheme="minorHAnsi"/>
          <w:iCs/>
          <w:sz w:val="20"/>
          <w:szCs w:val="20"/>
        </w:rPr>
        <w:t xml:space="preserve"> case disagreement between the </w:t>
      </w:r>
      <w:r>
        <w:rPr>
          <w:rFonts w:ascii="Verdana" w:hAnsi="Verdana" w:cstheme="minorHAnsi"/>
          <w:iCs/>
          <w:sz w:val="20"/>
          <w:szCs w:val="20"/>
        </w:rPr>
        <w:t>instructor a</w:t>
      </w:r>
      <w:r w:rsidRPr="00E503F6">
        <w:rPr>
          <w:rFonts w:ascii="Verdana" w:hAnsi="Verdana" w:cstheme="minorHAnsi"/>
          <w:iCs/>
          <w:sz w:val="20"/>
          <w:szCs w:val="20"/>
        </w:rPr>
        <w:t>nd the text is inevitable, explain to students what they are supposed to do about such discrepancies on examinations. Give your reasons for disagreeing within the textbook.</w:t>
      </w:r>
    </w:p>
    <w:p w:rsidR="00E503F6" w:rsidRPr="00E503F6" w:rsidRDefault="00E503F6" w:rsidP="00E503F6">
      <w:pPr>
        <w:pStyle w:val="ListParagraph"/>
        <w:numPr>
          <w:ilvl w:val="0"/>
          <w:numId w:val="1"/>
        </w:numPr>
        <w:spacing w:after="120"/>
        <w:ind w:left="1170" w:right="-720" w:hanging="270"/>
        <w:rPr>
          <w:rFonts w:ascii="Verdana" w:hAnsi="Verdana" w:cstheme="minorHAnsi"/>
          <w:iCs/>
          <w:sz w:val="20"/>
          <w:szCs w:val="20"/>
        </w:rPr>
      </w:pPr>
      <w:r w:rsidRPr="00E503F6">
        <w:rPr>
          <w:rFonts w:ascii="Verdana" w:hAnsi="Verdana" w:cstheme="minorHAnsi"/>
          <w:iCs/>
          <w:sz w:val="20"/>
          <w:szCs w:val="20"/>
        </w:rPr>
        <w:t>Assessing prior knowledge</w:t>
      </w:r>
    </w:p>
    <w:p w:rsidR="00E503F6" w:rsidRPr="00E503F6" w:rsidRDefault="00E503F6" w:rsidP="00E503F6">
      <w:pPr>
        <w:pStyle w:val="ListParagraph"/>
        <w:numPr>
          <w:ilvl w:val="0"/>
          <w:numId w:val="9"/>
        </w:numPr>
        <w:spacing w:after="120"/>
        <w:ind w:right="-720"/>
        <w:rPr>
          <w:rFonts w:ascii="Verdana" w:hAnsi="Verdana" w:cstheme="minorHAnsi"/>
          <w:iCs/>
          <w:sz w:val="20"/>
          <w:szCs w:val="20"/>
        </w:rPr>
      </w:pPr>
      <w:proofErr w:type="gramStart"/>
      <w:r w:rsidRPr="00E503F6">
        <w:rPr>
          <w:rFonts w:ascii="Verdana" w:hAnsi="Verdana" w:cstheme="minorHAnsi"/>
          <w:iCs/>
          <w:sz w:val="20"/>
          <w:szCs w:val="20"/>
        </w:rPr>
        <w:t>you</w:t>
      </w:r>
      <w:proofErr w:type="gramEnd"/>
      <w:r w:rsidRPr="00E503F6">
        <w:rPr>
          <w:rFonts w:ascii="Verdana" w:hAnsi="Verdana" w:cstheme="minorHAnsi"/>
          <w:iCs/>
          <w:sz w:val="20"/>
          <w:szCs w:val="20"/>
        </w:rPr>
        <w:t xml:space="preserve"> may ask questions like, “How many have had more than X precious courses in this subject?”</w:t>
      </w:r>
    </w:p>
    <w:p w:rsidR="00E503F6" w:rsidRPr="00CD368E" w:rsidRDefault="00E503F6" w:rsidP="00CD368E">
      <w:pPr>
        <w:pStyle w:val="ListParagraph"/>
        <w:numPr>
          <w:ilvl w:val="0"/>
          <w:numId w:val="9"/>
        </w:numPr>
        <w:spacing w:after="120"/>
        <w:ind w:right="-720"/>
        <w:rPr>
          <w:rFonts w:ascii="Verdana" w:hAnsi="Verdana"/>
          <w:sz w:val="20"/>
          <w:szCs w:val="20"/>
        </w:rPr>
      </w:pPr>
      <w:proofErr w:type="gramStart"/>
      <w:r w:rsidRPr="00CD368E">
        <w:rPr>
          <w:rFonts w:ascii="Verdana" w:hAnsi="Verdana" w:cstheme="minorHAnsi"/>
          <w:iCs/>
          <w:sz w:val="20"/>
          <w:szCs w:val="20"/>
        </w:rPr>
        <w:lastRenderedPageBreak/>
        <w:t>you</w:t>
      </w:r>
      <w:proofErr w:type="gramEnd"/>
      <w:r w:rsidRPr="00CD368E">
        <w:rPr>
          <w:rFonts w:ascii="Verdana" w:hAnsi="Verdana" w:cstheme="minorHAnsi"/>
          <w:iCs/>
          <w:sz w:val="20"/>
          <w:szCs w:val="20"/>
        </w:rPr>
        <w:t xml:space="preserve"> may give a short, noncredit test of relevant knowledge or ask students to write a short paragraph in response to two or three substantive questions about their past experience with the course topic.</w:t>
      </w:r>
    </w:p>
    <w:sectPr w:rsidR="00E503F6" w:rsidRPr="00CD368E" w:rsidSect="00250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B6BC"/>
      </v:shape>
    </w:pict>
  </w:numPicBullet>
  <w:abstractNum w:abstractNumId="0">
    <w:nsid w:val="0409777A"/>
    <w:multiLevelType w:val="hybridMultilevel"/>
    <w:tmpl w:val="45C8717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nsid w:val="1C4371D6"/>
    <w:multiLevelType w:val="hybridMultilevel"/>
    <w:tmpl w:val="9C02779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204C4261"/>
    <w:multiLevelType w:val="hybridMultilevel"/>
    <w:tmpl w:val="951E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A978F2"/>
    <w:multiLevelType w:val="hybridMultilevel"/>
    <w:tmpl w:val="28B278AC"/>
    <w:lvl w:ilvl="0" w:tplc="04090007">
      <w:start w:val="1"/>
      <w:numFmt w:val="bullet"/>
      <w:lvlText w:val=""/>
      <w:lvlPicBulletId w:val="0"/>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4">
    <w:nsid w:val="3EA744A0"/>
    <w:multiLevelType w:val="hybridMultilevel"/>
    <w:tmpl w:val="DAFED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8754F7"/>
    <w:multiLevelType w:val="hybridMultilevel"/>
    <w:tmpl w:val="BAB420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546D264B"/>
    <w:multiLevelType w:val="hybridMultilevel"/>
    <w:tmpl w:val="937A4C82"/>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66A93B98"/>
    <w:multiLevelType w:val="hybridMultilevel"/>
    <w:tmpl w:val="18BAFA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6C431DE5"/>
    <w:multiLevelType w:val="hybridMultilevel"/>
    <w:tmpl w:val="1A384D7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9">
    <w:nsid w:val="7C1161B9"/>
    <w:multiLevelType w:val="hybridMultilevel"/>
    <w:tmpl w:val="5F46647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4"/>
  </w:num>
  <w:num w:numId="6">
    <w:abstractNumId w:val="2"/>
  </w:num>
  <w:num w:numId="7">
    <w:abstractNumId w:val="9"/>
  </w:num>
  <w:num w:numId="8">
    <w:abstractNumId w:val="8"/>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503F6"/>
    <w:rsid w:val="000065DA"/>
    <w:rsid w:val="0025070B"/>
    <w:rsid w:val="00344420"/>
    <w:rsid w:val="00576D4F"/>
    <w:rsid w:val="008C2402"/>
    <w:rsid w:val="00A95F9F"/>
    <w:rsid w:val="00B154D5"/>
    <w:rsid w:val="00BE34E3"/>
    <w:rsid w:val="00CD368E"/>
    <w:rsid w:val="00E503F6"/>
    <w:rsid w:val="00E83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65DA"/>
    <w:pPr>
      <w:ind w:left="720"/>
      <w:contextualSpacing/>
    </w:pPr>
  </w:style>
</w:styles>
</file>

<file path=word/webSettings.xml><?xml version="1.0" encoding="utf-8"?>
<w:webSettings xmlns:r="http://schemas.openxmlformats.org/officeDocument/2006/relationships" xmlns:w="http://schemas.openxmlformats.org/wordprocessingml/2006/main">
  <w:divs>
    <w:div w:id="5215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tnazarenko</dc:creator>
  <cp:lastModifiedBy>tnazarenko</cp:lastModifiedBy>
  <cp:revision>2</cp:revision>
  <dcterms:created xsi:type="dcterms:W3CDTF">2011-08-11T20:19:00Z</dcterms:created>
  <dcterms:modified xsi:type="dcterms:W3CDTF">2011-08-11T20:44:00Z</dcterms:modified>
</cp:coreProperties>
</file>